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2" w:rsidRPr="005A6B41" w:rsidRDefault="00680942" w:rsidP="0061165D">
      <w:pPr>
        <w:ind w:firstLine="708"/>
        <w:rPr>
          <w:rFonts w:ascii="Times New Roman" w:hAnsi="Times New Roman"/>
          <w:b/>
          <w:color w:val="336699"/>
          <w:sz w:val="28"/>
          <w:szCs w:val="28"/>
        </w:rPr>
      </w:pPr>
      <w:bookmarkStart w:id="0" w:name="_GoBack"/>
      <w:bookmarkEnd w:id="0"/>
      <w:r w:rsidRPr="005A6B41">
        <w:rPr>
          <w:rFonts w:ascii="Times New Roman" w:hAnsi="Times New Roman"/>
          <w:b/>
          <w:color w:val="336699"/>
          <w:sz w:val="28"/>
          <w:szCs w:val="28"/>
        </w:rPr>
        <w:t xml:space="preserve">Essee hindamismudel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93"/>
        <w:gridCol w:w="70"/>
        <w:gridCol w:w="2835"/>
        <w:gridCol w:w="2659"/>
        <w:gridCol w:w="3119"/>
      </w:tblGrid>
      <w:tr w:rsidR="00680942" w:rsidRPr="00FC6A9A" w:rsidTr="00FC6A9A">
        <w:trPr>
          <w:trHeight w:val="451"/>
        </w:trPr>
        <w:tc>
          <w:tcPr>
            <w:tcW w:w="216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80942" w:rsidRPr="00FC6A9A" w:rsidRDefault="00680942" w:rsidP="00FC6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365F91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680942" w:rsidRPr="00FC6A9A" w:rsidRDefault="00680942" w:rsidP="00FC6A9A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  <w:r w:rsidRPr="00FC6A9A"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  <w:t>tase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680942" w:rsidRPr="00FC6A9A" w:rsidRDefault="00680942" w:rsidP="00FC6A9A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  <w:r w:rsidRPr="00FC6A9A"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  <w:t>tase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680942" w:rsidRPr="00FC6A9A" w:rsidRDefault="00680942" w:rsidP="00FC6A9A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  <w:r w:rsidRPr="00FC6A9A"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  <w:t>tase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65F91"/>
                <w:sz w:val="28"/>
                <w:szCs w:val="28"/>
              </w:rPr>
            </w:pPr>
          </w:p>
        </w:tc>
      </w:tr>
      <w:tr w:rsidR="00680942" w:rsidRPr="00FC6A9A" w:rsidTr="00FC6A9A">
        <w:trPr>
          <w:trHeight w:val="408"/>
        </w:trPr>
        <w:tc>
          <w:tcPr>
            <w:tcW w:w="10776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80942" w:rsidRPr="00FC6A9A" w:rsidRDefault="00680942" w:rsidP="00FC6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SISU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Väidete esitamine </w:t>
            </w:r>
          </w:p>
        </w:tc>
        <w:tc>
          <w:tcPr>
            <w:tcW w:w="2835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On esitatud kolm huvitavat ja aktuaalset teemakohast väidet.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(20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On esitatud vähemalt kaks  teemakohast väidet.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(17 punkti)</w:t>
            </w:r>
          </w:p>
        </w:tc>
        <w:tc>
          <w:tcPr>
            <w:tcW w:w="311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On esitatud vähemalt kaks väidet, kuid need ei ole teemakohased.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(12 punkti)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Argumenteerimine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Kolm esitatud väidet on sobivate argumentidega tõestatud.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Mõttearendus on selge ja loogiline.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(30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Vähemalt kaks väidet on sobivate argumentidega tõestatud.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Mõttearenduses esineb ebaselgust.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(25 punkti)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Väited on argumenteeritud. Mõttearendus on ebaselge.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(18 punkti)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Näidete kasutamine</w:t>
            </w:r>
          </w:p>
        </w:tc>
        <w:tc>
          <w:tcPr>
            <w:tcW w:w="2835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Vähemalt ühe argumendi tõestamiseks on esitatud näide, mis sobitub kontekstiga.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(15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Vähemalt ühe argumendi tõestamiseks on esitatud näide, kuid ei sobitu kontekstiga.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(13 punkti)</w:t>
            </w:r>
          </w:p>
        </w:tc>
        <w:tc>
          <w:tcPr>
            <w:tcW w:w="311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Vähemalt ühe argumendi tõestamiseks on esitatud näide, kuid see ei sobitu teema ega kontekstiga.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(9 punkti)</w:t>
            </w:r>
          </w:p>
        </w:tc>
      </w:tr>
      <w:tr w:rsidR="00680942" w:rsidRPr="00FC6A9A" w:rsidTr="00FC6A9A">
        <w:trPr>
          <w:trHeight w:val="385"/>
        </w:trPr>
        <w:tc>
          <w:tcPr>
            <w:tcW w:w="10776" w:type="dxa"/>
            <w:gridSpan w:val="5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680942" w:rsidRPr="00FC6A9A" w:rsidRDefault="00680942" w:rsidP="00FC6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VORMISTUS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Sõnavara</w:t>
            </w:r>
          </w:p>
        </w:tc>
        <w:tc>
          <w:tcPr>
            <w:tcW w:w="2835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Rikkalik arutlevale tekstile sobiv sõnavara.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(5 punkti)</w:t>
            </w:r>
          </w:p>
        </w:tc>
        <w:tc>
          <w:tcPr>
            <w:tcW w:w="265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Esineb sõnakordusi ja üksikuid  sobimatuid sõnakasutusi.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(4 punkti)</w:t>
            </w:r>
          </w:p>
        </w:tc>
        <w:tc>
          <w:tcPr>
            <w:tcW w:w="311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Sõnavara on ühekülgne, esineb sobimatut sõnakasutust.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 xml:space="preserve"> (3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Lausestus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Laused on korrektsed ja arusaadavad.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Valdav osa tekstist on liitlaused.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(10 punkti)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Laused on üldiselt arusaadavad.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Tekstis esineb nii liht- kui liitlauseid.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(8 punkt)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Esineb arusaamatuid lauseid. Valdav osa tekstist on lihtlaused.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(6 punkti)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Teksti osad</w:t>
            </w:r>
          </w:p>
        </w:tc>
        <w:tc>
          <w:tcPr>
            <w:tcW w:w="2835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On sissejuhatus, teema arendus ja lõppsõna. Tekstiosade proportsioonid on paigas.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(5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265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On sissejuhatus, teema arendus ja lõppsõna. Tekstiosade proportsioonis esineb kõrvalekaldeid.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(4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On teema arendus, kuid puudub sissejuhatus või lõppsõna.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Tekstiosade proportsioonid on paigast ära.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(3 punkt)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Teksti liigendamine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Tekst on loogiliselt liigendatud.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(5 punkti)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Teksti liigendamisel esineb puudusi. 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(4 punkt)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color w:val="365F91"/>
                <w:sz w:val="24"/>
                <w:szCs w:val="24"/>
              </w:rPr>
              <w:t>Tekst on ebaloogiliselt liigendatud.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(3 punkti)</w:t>
            </w:r>
          </w:p>
        </w:tc>
      </w:tr>
      <w:tr w:rsidR="00680942" w:rsidRPr="00FC6A9A" w:rsidTr="00FC6A9A">
        <w:trPr>
          <w:trHeight w:val="1141"/>
        </w:trPr>
        <w:tc>
          <w:tcPr>
            <w:tcW w:w="2163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Allikate kasutamine ja viitamine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3DFEE"/>
          </w:tcPr>
          <w:p w:rsidR="00680942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Kasutatud näited on viidatud. Viidatakse vähemalt 3 allikale Viitamine on korrektne</w:t>
            </w:r>
          </w:p>
          <w:p w:rsidR="00680942" w:rsidRPr="0091257D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91257D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( 10 punkti)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680942" w:rsidRDefault="00680942" w:rsidP="0091257D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Kasutatud näited on enamuses viidatud. Viidatakse vähemalt 2 allikale Viitamine on üldiselt korrektne, esineb mõningaid vigu</w:t>
            </w:r>
          </w:p>
          <w:p w:rsidR="00680942" w:rsidRPr="0091257D" w:rsidRDefault="00680942" w:rsidP="0091257D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91257D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( 8 punkti)</w:t>
            </w:r>
          </w:p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3DFEE"/>
          </w:tcPr>
          <w:p w:rsidR="00680942" w:rsidRDefault="00680942" w:rsidP="00FC6A9A">
            <w:pPr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color w:val="365F91"/>
                <w:sz w:val="24"/>
                <w:szCs w:val="24"/>
              </w:rPr>
              <w:t>Ei kasutata viitamist allikatele või viidatakse ainult ühele allikale,  viitamisel esineb vigu</w:t>
            </w:r>
          </w:p>
          <w:p w:rsidR="00680942" w:rsidRPr="0091257D" w:rsidRDefault="00680942" w:rsidP="00FC6A9A">
            <w:pPr>
              <w:spacing w:after="0" w:line="240" w:lineRule="auto"/>
              <w:rPr>
                <w:rFonts w:ascii="Times New Roman" w:hAnsi="Times New Roman"/>
                <w:i/>
                <w:color w:val="365F91"/>
                <w:sz w:val="24"/>
                <w:szCs w:val="24"/>
              </w:rPr>
            </w:pPr>
            <w:r w:rsidRPr="0091257D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( 5 punkti)</w:t>
            </w:r>
          </w:p>
        </w:tc>
      </w:tr>
      <w:tr w:rsidR="00680942" w:rsidRPr="00FC6A9A" w:rsidTr="00FC6A9A">
        <w:trPr>
          <w:trHeight w:val="406"/>
        </w:trPr>
        <w:tc>
          <w:tcPr>
            <w:tcW w:w="2093" w:type="dxa"/>
            <w:tcBorders>
              <w:bottom w:val="single" w:sz="8" w:space="0" w:color="4F81BD"/>
            </w:tcBorders>
            <w:vAlign w:val="center"/>
          </w:tcPr>
          <w:p w:rsidR="00680942" w:rsidRPr="00FC6A9A" w:rsidRDefault="00680942" w:rsidP="00FC6A9A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lastRenderedPageBreak/>
              <w:t>Õigekiri</w:t>
            </w:r>
          </w:p>
        </w:tc>
        <w:tc>
          <w:tcPr>
            <w:tcW w:w="8683" w:type="dxa"/>
            <w:gridSpan w:val="4"/>
            <w:tcBorders>
              <w:bottom w:val="single" w:sz="8" w:space="0" w:color="4F81BD"/>
            </w:tcBorders>
            <w:vAlign w:val="center"/>
          </w:tcPr>
          <w:p w:rsidR="00680942" w:rsidRPr="00FC6A9A" w:rsidRDefault="00680942" w:rsidP="00FC6A9A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FC6A9A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Iga õigekirjaviga annab 2 miinuspunkti.</w:t>
            </w:r>
          </w:p>
        </w:tc>
      </w:tr>
    </w:tbl>
    <w:p w:rsidR="00680942" w:rsidRDefault="00680942" w:rsidP="00E428DD">
      <w:pPr>
        <w:rPr>
          <w:rFonts w:ascii="Times New Roman" w:hAnsi="Times New Roman"/>
        </w:rPr>
      </w:pPr>
    </w:p>
    <w:p w:rsidR="00680942" w:rsidRPr="005A6B41" w:rsidRDefault="00680942" w:rsidP="005A6B41">
      <w:pPr>
        <w:rPr>
          <w:rFonts w:ascii="Times New Roman" w:hAnsi="Times New Roman"/>
          <w:b/>
          <w:color w:val="336699"/>
          <w:sz w:val="24"/>
          <w:szCs w:val="24"/>
        </w:rPr>
      </w:pPr>
      <w:r w:rsidRPr="005A6B41">
        <w:rPr>
          <w:rFonts w:ascii="Times New Roman" w:hAnsi="Times New Roman"/>
          <w:b/>
          <w:color w:val="336699"/>
          <w:sz w:val="24"/>
          <w:szCs w:val="24"/>
        </w:rPr>
        <w:t>Hindamise põhimõtted:  90-100 punkti väga hea (5); 75-89 punkti  hea (4); 50-74 punkti rahuldav (3)</w:t>
      </w:r>
    </w:p>
    <w:sectPr w:rsidR="00680942" w:rsidRPr="005A6B41" w:rsidSect="005A6B4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7DF6"/>
    <w:multiLevelType w:val="hybridMultilevel"/>
    <w:tmpl w:val="FE96666A"/>
    <w:lvl w:ilvl="0" w:tplc="3D5A0F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EC6"/>
    <w:rsid w:val="000274BD"/>
    <w:rsid w:val="00027D31"/>
    <w:rsid w:val="00091ABA"/>
    <w:rsid w:val="000D7D02"/>
    <w:rsid w:val="0011733B"/>
    <w:rsid w:val="00153310"/>
    <w:rsid w:val="00153BEE"/>
    <w:rsid w:val="00165A83"/>
    <w:rsid w:val="001A0918"/>
    <w:rsid w:val="001C59C8"/>
    <w:rsid w:val="0020439C"/>
    <w:rsid w:val="002104C1"/>
    <w:rsid w:val="00250B36"/>
    <w:rsid w:val="002945A0"/>
    <w:rsid w:val="002A712B"/>
    <w:rsid w:val="00305206"/>
    <w:rsid w:val="003327B9"/>
    <w:rsid w:val="00373B34"/>
    <w:rsid w:val="00393A0A"/>
    <w:rsid w:val="003A3B50"/>
    <w:rsid w:val="003B603F"/>
    <w:rsid w:val="003F715F"/>
    <w:rsid w:val="00426F95"/>
    <w:rsid w:val="004D39BF"/>
    <w:rsid w:val="004E50F6"/>
    <w:rsid w:val="004F1D87"/>
    <w:rsid w:val="0050190B"/>
    <w:rsid w:val="005466A8"/>
    <w:rsid w:val="00555427"/>
    <w:rsid w:val="00582343"/>
    <w:rsid w:val="005A6B41"/>
    <w:rsid w:val="0061165D"/>
    <w:rsid w:val="00680942"/>
    <w:rsid w:val="006C024E"/>
    <w:rsid w:val="007325D4"/>
    <w:rsid w:val="007B7050"/>
    <w:rsid w:val="00822473"/>
    <w:rsid w:val="008260B8"/>
    <w:rsid w:val="008A75F7"/>
    <w:rsid w:val="0091257D"/>
    <w:rsid w:val="00940BAC"/>
    <w:rsid w:val="009A57D4"/>
    <w:rsid w:val="009A6EB9"/>
    <w:rsid w:val="009E1AA5"/>
    <w:rsid w:val="009F7401"/>
    <w:rsid w:val="00A01D7B"/>
    <w:rsid w:val="00A23B5F"/>
    <w:rsid w:val="00A27EA4"/>
    <w:rsid w:val="00A62A97"/>
    <w:rsid w:val="00A824A8"/>
    <w:rsid w:val="00A83D3B"/>
    <w:rsid w:val="00AC28A6"/>
    <w:rsid w:val="00B07D06"/>
    <w:rsid w:val="00B21186"/>
    <w:rsid w:val="00B227DA"/>
    <w:rsid w:val="00B83CB8"/>
    <w:rsid w:val="00BA18A3"/>
    <w:rsid w:val="00BE07D0"/>
    <w:rsid w:val="00BF70AA"/>
    <w:rsid w:val="00C9049E"/>
    <w:rsid w:val="00CA0FA2"/>
    <w:rsid w:val="00D27F9E"/>
    <w:rsid w:val="00D35CE0"/>
    <w:rsid w:val="00D469D5"/>
    <w:rsid w:val="00D618FB"/>
    <w:rsid w:val="00D70070"/>
    <w:rsid w:val="00DD3A20"/>
    <w:rsid w:val="00E213FF"/>
    <w:rsid w:val="00E428DD"/>
    <w:rsid w:val="00E44EC6"/>
    <w:rsid w:val="00EF5450"/>
    <w:rsid w:val="00EF766B"/>
    <w:rsid w:val="00F22585"/>
    <w:rsid w:val="00F54C1A"/>
    <w:rsid w:val="00FC6A9A"/>
    <w:rsid w:val="00FC7490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60B8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94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rhk1">
    <w:name w:val="Light Shading Accent 1"/>
    <w:basedOn w:val="Normaaltabel"/>
    <w:uiPriority w:val="99"/>
    <w:rsid w:val="009A6EB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oendilik">
    <w:name w:val="List Paragraph"/>
    <w:basedOn w:val="Normaallaad"/>
    <w:uiPriority w:val="99"/>
    <w:qFormat/>
    <w:rsid w:val="0002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Tööleht nr 1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Tööleht nr 1</dc:title>
  <dc:subject/>
  <dc:creator>Leelo</dc:creator>
  <cp:keywords/>
  <dc:description/>
  <cp:lastModifiedBy>VKK</cp:lastModifiedBy>
  <cp:revision>3</cp:revision>
  <cp:lastPrinted>2011-10-26T16:31:00Z</cp:lastPrinted>
  <dcterms:created xsi:type="dcterms:W3CDTF">2014-07-09T17:34:00Z</dcterms:created>
  <dcterms:modified xsi:type="dcterms:W3CDTF">2014-07-09T17:34:00Z</dcterms:modified>
</cp:coreProperties>
</file>